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A6" w:rsidRPr="00D27297" w:rsidRDefault="00CE68A6" w:rsidP="007038D8">
      <w:pPr>
        <w:pStyle w:val="1"/>
        <w:spacing w:after="0" w:line="240" w:lineRule="auto"/>
        <w:jc w:val="right"/>
        <w:rPr>
          <w:b/>
          <w:bCs/>
          <w:color w:val="1D1B11"/>
          <w:sz w:val="24"/>
          <w:szCs w:val="24"/>
          <w:lang w:eastAsia="uk-UA"/>
        </w:rPr>
      </w:pPr>
      <w:r>
        <w:rPr>
          <w:b/>
          <w:bCs/>
          <w:color w:val="1D1B11"/>
          <w:sz w:val="24"/>
          <w:szCs w:val="24"/>
          <w:lang w:eastAsia="uk-UA"/>
        </w:rPr>
        <w:t>Додаток № 2</w:t>
      </w:r>
    </w:p>
    <w:p w:rsidR="00CE68A6" w:rsidRPr="002D5025" w:rsidRDefault="00CE68A6" w:rsidP="007038D8">
      <w:pPr>
        <w:pStyle w:val="1"/>
        <w:spacing w:after="0" w:line="240" w:lineRule="auto"/>
        <w:jc w:val="center"/>
        <w:rPr>
          <w:b/>
          <w:bCs/>
          <w:color w:val="1D1B11"/>
          <w:sz w:val="24"/>
          <w:szCs w:val="24"/>
          <w:lang w:eastAsia="uk-UA"/>
        </w:rPr>
      </w:pPr>
      <w:r w:rsidRPr="002D5025">
        <w:rPr>
          <w:b/>
          <w:bCs/>
          <w:color w:val="1D1B11"/>
          <w:sz w:val="24"/>
          <w:szCs w:val="24"/>
          <w:lang w:eastAsia="uk-UA"/>
        </w:rPr>
        <w:t>ТЕХНІЧНЕ ЗАВДАННЯ</w:t>
      </w:r>
    </w:p>
    <w:p w:rsidR="00CE68A6" w:rsidRPr="002D5025" w:rsidRDefault="00CE68A6" w:rsidP="007038D8">
      <w:pPr>
        <w:pStyle w:val="1"/>
        <w:spacing w:after="0" w:line="240" w:lineRule="auto"/>
        <w:jc w:val="center"/>
        <w:rPr>
          <w:b/>
          <w:bCs/>
          <w:color w:val="1D1B11"/>
          <w:sz w:val="24"/>
          <w:szCs w:val="24"/>
          <w:lang w:eastAsia="uk-UA"/>
        </w:rPr>
      </w:pPr>
      <w:r w:rsidRPr="002D5025">
        <w:rPr>
          <w:b/>
          <w:bCs/>
          <w:color w:val="1D1B11"/>
          <w:sz w:val="24"/>
          <w:szCs w:val="24"/>
          <w:lang w:eastAsia="uk-UA"/>
        </w:rPr>
        <w:t>на виконання робіт по об’єкту</w:t>
      </w:r>
    </w:p>
    <w:p w:rsidR="00CE68A6" w:rsidRPr="003A7A9C" w:rsidRDefault="00CE68A6" w:rsidP="0070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D1B11"/>
          <w:spacing w:val="-3"/>
          <w:sz w:val="24"/>
          <w:szCs w:val="24"/>
        </w:rPr>
      </w:pPr>
      <w:r w:rsidRPr="003A7A9C">
        <w:rPr>
          <w:rFonts w:ascii="Times New Roman" w:hAnsi="Times New Roman"/>
          <w:b/>
          <w:bCs/>
          <w:color w:val="1D1B11"/>
          <w:spacing w:val="-3"/>
          <w:sz w:val="24"/>
          <w:szCs w:val="24"/>
          <w:lang w:val="uk-UA"/>
        </w:rPr>
        <w:t>«Капітальний ремонт міської дороги по вул. Валова м. Городок Львівської області» Коригування</w:t>
      </w:r>
    </w:p>
    <w:tbl>
      <w:tblPr>
        <w:tblW w:w="10301" w:type="dxa"/>
        <w:tblInd w:w="-743" w:type="dxa"/>
        <w:tblLook w:val="00A0"/>
      </w:tblPr>
      <w:tblGrid>
        <w:gridCol w:w="851"/>
        <w:gridCol w:w="6300"/>
        <w:gridCol w:w="1530"/>
        <w:gridCol w:w="1620"/>
      </w:tblGrid>
      <w:tr w:rsidR="00CE68A6" w:rsidRPr="007941DF" w:rsidTr="00AA69FF">
        <w:trPr>
          <w:trHeight w:val="57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630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CE68A6" w:rsidRPr="007941DF" w:rsidTr="00AA69FF">
        <w:trPr>
          <w:trHeight w:val="1103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3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асфальтобетонних покриттiв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товщ. 7см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1,757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основ з некондиційного щебенб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товщ. 20см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5,02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асфальтобетонних покриттiв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тротуару товщ. 4см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0,268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основи тротуару з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некондиційного щебеню товщ. 10см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0,67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бетонного бордюру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8,08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покриттiв тротуару з бетонної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бруківки товщ. 6см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0,048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Обрізка крайки асфальтобетонного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покриття товщ. 7см шириною 8см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0,00325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Навантаження сміття екскаваторами на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автомобілі-самоскиди, місткість ковша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екскаватора </w:t>
            </w:r>
            <w:smartTag w:uri="urn:schemas-microsoft-com:office:smarttags" w:element="metricconverter">
              <w:smartTagPr>
                <w:attr w:name="ProductID" w:val="0,4 м3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0,4 м3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.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12,3488</w:t>
            </w:r>
          </w:p>
        </w:tc>
      </w:tr>
      <w:tr w:rsidR="00CE68A6" w:rsidRPr="007941DF" w:rsidTr="00AA69FF">
        <w:trPr>
          <w:trHeight w:val="5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сміття до </w:t>
            </w:r>
            <w:smartTag w:uri="urn:schemas-microsoft-com:office:smarttags" w:element="metricconverter">
              <w:smartTagPr>
                <w:attr w:name="ProductID" w:val="15 к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15 км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1382,65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Викопування дерев вручну в грунті 2гр.</w:t>
            </w: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2,5</w:t>
            </w:r>
          </w:p>
        </w:tc>
      </w:tr>
      <w:tr w:rsidR="00CE68A6" w:rsidRPr="007941DF" w:rsidTr="00AA69FF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Навантаження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міття вручну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 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дерев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Зняття рослинного шару грунту з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одноковшовими дизельними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гусеничному ходу з ковшом мiсткiстю 0,4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[0,35-0,45] м3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1000м3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0,06</w:t>
            </w:r>
          </w:p>
        </w:tc>
      </w:tr>
      <w:tr w:rsidR="00CE68A6" w:rsidRPr="007941DF" w:rsidTr="00AA69FF">
        <w:trPr>
          <w:trHeight w:val="135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грунту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Знімання люків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Установлення люків</w:t>
            </w: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CE68A6" w:rsidRPr="007941DF" w:rsidTr="00AA69FF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Люк чавунний для колодязiв легкий (від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розбирання)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Люк чавунний для колодязiв легкий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941DF" w:rsidTr="00AA69FF">
        <w:trPr>
          <w:trHeight w:val="297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63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Нарощування горловин монолітним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бетоном В15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100 м3</w:t>
              </w:r>
            </w:smartTag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0,001</w:t>
            </w:r>
          </w:p>
        </w:tc>
      </w:tr>
      <w:tr w:rsidR="00CE68A6" w:rsidRPr="007941DF" w:rsidTr="00AA69FF">
        <w:trPr>
          <w:trHeight w:val="563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6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CE68A6" w:rsidRPr="002D5025" w:rsidRDefault="00CE68A6" w:rsidP="003A7A9C">
      <w:pPr>
        <w:spacing w:after="0" w:line="240" w:lineRule="auto"/>
        <w:rPr>
          <w:rFonts w:ascii="Times New Roman" w:hAnsi="Times New Roman"/>
          <w:i/>
          <w:color w:val="1D1B11"/>
          <w:sz w:val="24"/>
          <w:szCs w:val="24"/>
          <w:lang w:val="uk-UA"/>
        </w:rPr>
      </w:pPr>
    </w:p>
    <w:tbl>
      <w:tblPr>
        <w:tblW w:w="10207" w:type="dxa"/>
        <w:tblInd w:w="-743" w:type="dxa"/>
        <w:tblLook w:val="00A0"/>
      </w:tblPr>
      <w:tblGrid>
        <w:gridCol w:w="840"/>
        <w:gridCol w:w="5681"/>
        <w:gridCol w:w="1701"/>
        <w:gridCol w:w="1985"/>
      </w:tblGrid>
      <w:tr w:rsidR="00CE68A6" w:rsidRPr="007941DF" w:rsidTr="00AA69FF">
        <w:trPr>
          <w:trHeight w:val="276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8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кість</w:t>
            </w:r>
          </w:p>
        </w:tc>
      </w:tr>
      <w:tr w:rsidR="00CE68A6" w:rsidRPr="007941DF" w:rsidTr="00AA69FF">
        <w:trPr>
          <w:trHeight w:val="765"/>
        </w:trPr>
        <w:tc>
          <w:tcPr>
            <w:tcW w:w="8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грунту вручну, група грунтiв 2 в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мiсцях, що знаходяться на вiдстанi до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 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вiд незахищених кабелiв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0,28</w:t>
            </w: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8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Навантаження грунту вручну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 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49</w:t>
            </w: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грунту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49</w:t>
            </w:r>
          </w:p>
        </w:tc>
      </w:tr>
      <w:tr w:rsidR="00CE68A6" w:rsidRPr="007941DF" w:rsidTr="00AA69FF">
        <w:trPr>
          <w:trHeight w:val="255"/>
        </w:trPr>
        <w:tc>
          <w:tcPr>
            <w:tcW w:w="840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CE68A6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207" w:type="dxa"/>
        <w:tblInd w:w="-743" w:type="dxa"/>
        <w:tblLook w:val="00A0"/>
      </w:tblPr>
      <w:tblGrid>
        <w:gridCol w:w="851"/>
        <w:gridCol w:w="5670"/>
        <w:gridCol w:w="1701"/>
        <w:gridCol w:w="1985"/>
      </w:tblGrid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кість</w:t>
            </w:r>
          </w:p>
        </w:tc>
      </w:tr>
      <w:tr w:rsidR="00CE68A6" w:rsidRPr="007941DF" w:rsidTr="00AA69FF">
        <w:trPr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Доробка корита до проектної відмітки з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одноковшовими дизельними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гусеничному ходу з ковшом мiсткiстю 0,4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[0,35-0,45] м3, група грунтiв 2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1000м3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0,566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грунту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990,5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пiдстильних та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вирiвнювальних шарiв основи з пiску товщ.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20см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3,12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Улаштування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iз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щебеню фракцiї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70 мм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 межею мiцностi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стиск понад 98,1 МПа [1000 кг/см2]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15,6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На кожний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 см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змiни товщини шарудодавати до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7941DF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18 см</w:t>
              </w:r>
            </w:smartTag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до норм 18-23-1, 18-23-2,</w:t>
            </w:r>
            <w:r w:rsidRPr="00A52E1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18-23-3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15,6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Улаштування шару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70384">
                <w:rPr>
                  <w:rFonts w:ascii="Times New Roman" w:hAnsi="Times New Roman"/>
                  <w:iCs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iз відсівного щебеню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15,6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На кожний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C70384">
                <w:rPr>
                  <w:rFonts w:ascii="Times New Roman" w:hAnsi="Times New Roman"/>
                  <w:iCs/>
                  <w:color w:val="000000"/>
                  <w:sz w:val="24"/>
                  <w:szCs w:val="24"/>
                  <w:lang w:val="uk-UA" w:eastAsia="uk-UA"/>
                </w:rPr>
                <w:t>1 см</w:t>
              </w:r>
            </w:smartTag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 змiни товщини шару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виключати до норм 18-23-1, 18-23-2, 18-23-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3 до 10см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-15,6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Улаштування покриттiв з бетонної</w:t>
            </w: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бруківки товщ. 8см</w:t>
            </w: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15,6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 пiщано-цементна (1:3)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62,4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8см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1560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бортових каменiв бетонних i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залiзобетонних при iнших видах покриттiв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7,71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Каменi бетоннi бортовi БР100.30.18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771</w:t>
            </w: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Каменi бетоннi бортовi БР300.45.18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(основний проїзд)</w:t>
            </w: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941DF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941DF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</w:tr>
      <w:tr w:rsidR="00CE68A6" w:rsidRPr="007941DF" w:rsidTr="00AA69FF">
        <w:trPr>
          <w:trHeight w:val="255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CE68A6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924" w:type="dxa"/>
        <w:tblInd w:w="-743" w:type="dxa"/>
        <w:tblLook w:val="00A0"/>
      </w:tblPr>
      <w:tblGrid>
        <w:gridCol w:w="851"/>
        <w:gridCol w:w="5670"/>
        <w:gridCol w:w="1701"/>
        <w:gridCol w:w="236"/>
        <w:gridCol w:w="1749"/>
        <w:gridCol w:w="717"/>
      </w:tblGrid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CE68A6" w:rsidRPr="007941DF" w:rsidTr="00AA69FF">
        <w:trPr>
          <w:gridAfter w:val="1"/>
          <w:wAfter w:w="717" w:type="dxa"/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Доробка корита до проектної відмітки з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одноковшовими дизельними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гусеничному ходу з ковшом мiсткiстю 0,4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[0,35-0,45] м3, група грунтiв 2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1000м3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0,022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грунту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38,5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пiдстильних та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вирiвнювальних шарiв основи з пiску товщ.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20см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0,122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Улаштування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iз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щебеню фракцiї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70 мм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 межею мiцностi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стиск понад 98,1 МПа [1000 кг/см2]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0,61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На кожний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змiни товщини шару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додавати до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18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до норм 18-23-1, 18-23-2,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18-23-3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0,61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Улаштування шару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70384">
                <w:rPr>
                  <w:rFonts w:ascii="Times New Roman" w:hAnsi="Times New Roman"/>
                  <w:i/>
                  <w:iCs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iз відсівного щебеню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0,61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На кожний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C70384">
                <w:rPr>
                  <w:rFonts w:ascii="Times New Roman" w:hAnsi="Times New Roman"/>
                  <w:i/>
                  <w:iCs/>
                  <w:color w:val="000000"/>
                  <w:sz w:val="24"/>
                  <w:szCs w:val="24"/>
                  <w:lang w:val="uk-UA" w:eastAsia="uk-UA"/>
                </w:rPr>
                <w:t>1 см</w:t>
              </w:r>
            </w:smartTag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 xml:space="preserve"> змiни товщини шару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виключати до норм 18-23-1, 18-23-2, 18-23-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3 до 10см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-0,610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Улаштування покриттiв з бетонної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бруківки товщ. 8см</w:t>
            </w: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0,61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 пiщано-цементна (1:3)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2,44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8см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</w:tr>
      <w:tr w:rsidR="00CE68A6" w:rsidRPr="007941DF" w:rsidTr="00AA69FF">
        <w:trPr>
          <w:gridAfter w:val="1"/>
          <w:wAfter w:w="717" w:type="dxa"/>
          <w:trHeight w:val="255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E68A6" w:rsidRPr="007941DF" w:rsidTr="00AA69FF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5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t>№</w:t>
            </w: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t>Одиниця</w:t>
            </w: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t>Кіль-</w:t>
            </w:r>
            <w:r w:rsidRPr="007941DF"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  <w:br/>
              <w:t>кість</w:t>
            </w:r>
          </w:p>
        </w:tc>
      </w:tr>
      <w:tr w:rsidR="00CE68A6" w:rsidRPr="007941DF" w:rsidTr="00AA69FF">
        <w:trPr>
          <w:gridAfter w:val="1"/>
          <w:wAfter w:w="717" w:type="dxa"/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5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Доробка корита до проектної відмітки з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одноковшовими дизельними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гусеничному ходу з ковшом мiсткiстю 0,4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[0,35-0,45] м3, група грунтiв 2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1000м3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0,274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грунту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5 км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479,5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пiдстильних та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вирiвнювальних шарiв основи з пiску товщ.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20см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1,658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Улаштування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iз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щебеню фракцiї 40-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70 мм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 межею мiцностi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стиск понад 98,1 МПа [1000 кг/см2]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8,29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A52E1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На кожний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змiни товщини шару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додавати до </w:t>
            </w:r>
            <w:smartTag w:uri="urn:schemas-microsoft-com:office:smarttags" w:element="metricconverter">
              <w:smartTagPr>
                <w:attr w:name="ProductID" w:val="18 см"/>
              </w:smartTagPr>
              <w:r w:rsidRPr="00C70384">
                <w:rPr>
                  <w:rFonts w:ascii="Times New Roman" w:hAnsi="Times New Roman"/>
                  <w:color w:val="000000"/>
                  <w:sz w:val="24"/>
                  <w:szCs w:val="24"/>
                  <w:lang w:val="uk-UA" w:eastAsia="uk-UA"/>
                </w:rPr>
                <w:t>18 см</w:t>
              </w:r>
            </w:smartTag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до норм 18-23-1, 18-23-2,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18-23-3</w:t>
            </w:r>
          </w:p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8,29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Улаштування шару основ товщиною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C70384">
                <w:rPr>
                  <w:rFonts w:ascii="Times New Roman" w:hAnsi="Times New Roman"/>
                  <w:iCs/>
                  <w:color w:val="000000"/>
                  <w:sz w:val="24"/>
                  <w:szCs w:val="24"/>
                  <w:lang w:val="uk-UA" w:eastAsia="uk-UA"/>
                </w:rPr>
                <w:t>15 см</w:t>
              </w:r>
            </w:smartTag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iз відсівного щебеню  </w:t>
            </w:r>
          </w:p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8,29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На кожний 1 см змiни товщини шару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виключати до норм 18-23-1, 18-23-2, 18-23-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3 до 10см          </w:t>
            </w:r>
          </w:p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-8,29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Улаштування покриттiв з бетонної</w:t>
            </w: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бруківки товщ. 8см       </w:t>
            </w:r>
          </w:p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8,29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Сумiш пiщано-цементна (1:3)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33,16</w:t>
            </w: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vAlign w:val="center"/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941DF" w:rsidTr="00AA69FF">
        <w:trPr>
          <w:gridAfter w:val="1"/>
          <w:wAfter w:w="717" w:type="dxa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68A6" w:rsidRPr="00C7038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8см</w:t>
            </w: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8A6" w:rsidRPr="00C7038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C7038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C7038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829</w:t>
            </w:r>
          </w:p>
        </w:tc>
      </w:tr>
      <w:tr w:rsidR="00CE68A6" w:rsidRPr="007941DF" w:rsidTr="00AA69FF">
        <w:trPr>
          <w:gridAfter w:val="1"/>
          <w:wAfter w:w="717" w:type="dxa"/>
          <w:trHeight w:val="255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941DF" w:rsidRDefault="00CE68A6" w:rsidP="00AA69FF">
            <w:pPr>
              <w:spacing w:after="0" w:line="240" w:lineRule="auto"/>
              <w:rPr>
                <w:rFonts w:ascii="Arial CYR" w:hAnsi="Arial CYR" w:cs="Arial CYR"/>
                <w:color w:val="000000"/>
                <w:sz w:val="20"/>
                <w:szCs w:val="20"/>
                <w:lang w:val="uk-UA" w:eastAsia="uk-UA"/>
              </w:rPr>
            </w:pPr>
          </w:p>
        </w:tc>
      </w:tr>
    </w:tbl>
    <w:p w:rsidR="00CE68A6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207" w:type="dxa"/>
        <w:tblInd w:w="-743" w:type="dxa"/>
        <w:tblLook w:val="00A0"/>
      </w:tblPr>
      <w:tblGrid>
        <w:gridCol w:w="839"/>
        <w:gridCol w:w="5682"/>
        <w:gridCol w:w="1701"/>
        <w:gridCol w:w="1985"/>
      </w:tblGrid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8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кість</w:t>
            </w:r>
          </w:p>
        </w:tc>
      </w:tr>
      <w:tr w:rsidR="00CE68A6" w:rsidRPr="00750804" w:rsidTr="00AA69FF">
        <w:trPr>
          <w:trHeight w:val="765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Доробка корита до проектної відмітки 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одноковшовими дизельними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гусеничному ходу з ковшом мiсткiстю 0,4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[0,35-0,45] м3, група грунтiв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1000м3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0,338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Перевезення грунту до 5 км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591,5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пiдстильних та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вирiвнювальних шарiв основи з пiску товщ.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20см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1,232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основ товщиною 15 см iз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щебеню фракцiї 40-70 мм з межею мiцностi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стиск понад 98,1 МПа [1000 кг/см2]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6,16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 кожний 1 см змiни товщини шару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додавати до 18 см до норм 18-23-1, 18-23-2,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18-23-3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6,16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Улаштування шару основ товщиною 15 см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iз відсівного щебеню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6,16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На кожний 1 см змiни товщини шару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виключати до норм 18-23-1, 18-23-2, 18-23-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3 до 10см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-6,16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Улаштування покриттiв з бетонної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бруківки товщ. 8см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6,16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 пiщано-цементна (1:3)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24,64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8см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616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бетонних поребрикiв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бетонну основу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128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Поребрики БР100.20.8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128</w:t>
            </w:r>
          </w:p>
        </w:tc>
      </w:tr>
      <w:tr w:rsidR="00CE68A6" w:rsidRPr="00750804" w:rsidTr="00AA69FF">
        <w:trPr>
          <w:trHeight w:val="276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CE68A6" w:rsidRPr="00750804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207" w:type="dxa"/>
        <w:tblInd w:w="-743" w:type="dxa"/>
        <w:tblLook w:val="00A0"/>
      </w:tblPr>
      <w:tblGrid>
        <w:gridCol w:w="851"/>
        <w:gridCol w:w="5670"/>
        <w:gridCol w:w="1701"/>
        <w:gridCol w:w="1985"/>
      </w:tblGrid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кість</w:t>
            </w:r>
          </w:p>
        </w:tc>
      </w:tr>
      <w:tr w:rsidR="00CE68A6" w:rsidRPr="00750804" w:rsidTr="00AA69FF">
        <w:trPr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дорожнiх корит коритного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профiлю з застосуванням екскаваторiв,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глибина корита до 250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7,59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Перевезення грунту до 5 км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402,5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пiдстильних та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вирiвнювальних шарiв основи з пiску товщ.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12см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0,9108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основ товщиною 15 см iз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щебеню фракцiї 40-70 мм з межею мiцностi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стиск понад 98,1 МПа [1000 кг/см2]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7,59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 кожний 1 см змiни товщини шару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віднімати до 12 см до норм 18-23-1, 18-23-2,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18-23-3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-7,59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Улаштування покриттiв з бетонної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бруківки товщ. 6см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7,59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 пiщано-цементна (1:3)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30,36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6см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679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Бетонна бруківка, товщина 6см (від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розбирання)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80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Установлення бетонних поребрикiв на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бетонну основу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474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Поребрики БР100.20.8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474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CE68A6" w:rsidRPr="00750804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207" w:type="dxa"/>
        <w:tblInd w:w="-743" w:type="dxa"/>
        <w:tblLook w:val="00A0"/>
      </w:tblPr>
      <w:tblGrid>
        <w:gridCol w:w="851"/>
        <w:gridCol w:w="5670"/>
        <w:gridCol w:w="1701"/>
        <w:gridCol w:w="1985"/>
      </w:tblGrid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кість</w:t>
            </w:r>
          </w:p>
        </w:tc>
      </w:tr>
      <w:tr w:rsidR="00CE68A6" w:rsidRPr="00750804" w:rsidTr="00AA69FF">
        <w:trPr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дорожнiх знакiв на металевих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стояках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2.1 розмір щитка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А700мм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2.3 розмір щитка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В600мм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5.5 розмір щитка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В600мм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5.6 розмір щитка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В600мм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5.38 розмір щитка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В600мм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Металеві стійки,труба 76х4мм довж.4м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Влаштування дорожних знаків без стійок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2.21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Плоскі дорожні знаки 7.8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бетонної пiдготовки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0,0008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Влаштування горизонтальної дорожньої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розмітки 1.1, 1.7 фарбою маркірувальною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машиною Line Laser ІІ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 км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0,821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Нанесення розмітки 1,30 на покриття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автомобільних доріг та тротуарів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>фарбою по трафарету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 w:eastAsia="uk-UA"/>
              </w:rPr>
              <w:t>0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 xml:space="preserve"> м2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 w:eastAsia="uk-UA"/>
              </w:rPr>
              <w:t>0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,</w:t>
            </w:r>
            <w:r w:rsidRPr="00750804"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  <w:t>228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CE68A6" w:rsidRPr="00750804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657" w:type="dxa"/>
        <w:tblInd w:w="-743" w:type="dxa"/>
        <w:tblLook w:val="00A0"/>
      </w:tblPr>
      <w:tblGrid>
        <w:gridCol w:w="5"/>
        <w:gridCol w:w="851"/>
        <w:gridCol w:w="6117"/>
        <w:gridCol w:w="1700"/>
        <w:gridCol w:w="1984"/>
      </w:tblGrid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612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CE68A6" w:rsidRPr="00750804" w:rsidTr="00AA69FF">
        <w:trPr>
          <w:trHeight w:val="765"/>
        </w:trPr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Демонтаж існуючих колодязiв iз збiрного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залiзобетону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Демонтаж існуючих цегляних колодязiв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Демонтаж існуючих труб залiзобетонних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дiаметром до 400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1,53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Демонтаж існуючих труб залiзобетонних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дiаметром до 300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Перевезення сміття до 15 км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 траншеях екскаваторами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мiсткiстю ковша 0,4 м3 з навантаженням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автомобiлi-самоскиди, група ґрунту 2, який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знаходиться на вiдстанi до 2 м вiд поверхнi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комунiкацiй або предметiв, що заважають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4,102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 траншеях екскаваторами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мiсткiстю ковша 0,4 м3 з навантаженням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автомобiлi-самоскиди, група ґрунту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пiдвищеної вологостi, що сильно налипає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стiнках i зубах ковша, який знаходиться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 вiдстанi до 2 м вiд поверхнi комунiкацiй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або предметiв, що заважають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1,758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вручну в траншеях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глибиною до 2 м без крiплень з укосами,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0,462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вручну в траншеях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глибиною до 2 м без крiплень з укосами,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 пiдвищеної вологостi, що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сильно налипає на інструменти, вручну,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грунтів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0,198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 котлованах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мiсткiстю ковша 0,4 м3 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2, який знаходиться на вiдстанi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до 2 м вiд поверхнi комунiкацiй або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предметiв, що заважають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1,26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 котлованах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екскаваторами мiсткiстю ковша 0,4 м3 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навантаженням на автомобiлi-самоскиди,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 пiдвищеної вологостi, що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сильно налипає на стiнках i зубах ковша,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який знаходиться на вiдстанi до 2 м вiд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поверхнi комунiкацiй або предметiв, що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заважають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0,54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вручну в траншеях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глибиною до 2 м без крiплень з укосами,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0,182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вручну в траншеях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глибиною до 2 м без крiплень з укосами,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 пiдвищеної вологостi, що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сильно налипає на інструменти, вручну,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грунтів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0,078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Крiплення iнвентарними щитами стiнок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траншей шириною до 2 м в нестiйких та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мокрих ґрунтах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2,578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Навантаження ґрунту вручну на автомобiлi-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самоскиди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0,92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Перевезення грунту до 5 км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1501,5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Водовiдлив iз траншей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1,287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колодязiв круглих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каналiзацiйних дiаметром 1,0 м iз збiрного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залiзобетону в мокрих грунтах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9,26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днищ ПН10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- 0,18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КС10.6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(об'єм бетону - 0,16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КС10.9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(об'єм бетону - 0,24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опорнi КО6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- 0,02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опорнi ПД6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- 0,85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Сумiшi бетоннi готовi важкi, клас бетону В3,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5 [М50], крупнiсть заповнювача бiльше 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0,55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Люк чавунний для колодязiв важкий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Драбини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0,0455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колодязiв круглих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каналiзацiйних дiаметром 1,5 м iз збiрного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залiзобетону в мокрих грунтах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5,42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днищ ПН15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- 0,38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КС15.6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(об'єм бетону - 0,16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КС15.9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(об'єм бетону - 0,24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опорнi КО6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- 0,02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опорнi ПД6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- 0,85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м3)(Ф53)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Сумiшi бетоннi готовi важкi, клас бетону В3,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5 [М50], крупнiсть заповнювача бiльше 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Люк чавунний для колодязiв важкий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Драбини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0,0324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колодязiв дощоприймальних 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гідрозатвором та відстійною частиною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дiаметром1,0 м iз збiрного залiзобетону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мокрих грунтах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7,13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днищ ПН10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(об'єм бетону - 0,18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КС10.3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 (об'єм бетону - 0,08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КС10.6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(об'єм бетону - 0,16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Кiльця КС10.9а залiзобетоннi серiя 3.900.1-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14 випуск 1  (об'єм бетону - 0,24 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Плити покриття ПП10-2а залiзобетоннi серiя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3.900.1-14 випуск 1  (об'єм бетону - 0,1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м3)(Ф53)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Сумiшi пiщано-гравiйнi для будiвельних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робiт N3, розмiр зерен понад 0 до 40 мм,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марка ДР12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0,99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Люк чавунний з гратами для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дощоприймального колодязя ДБ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пiщаної підготовик пiд ПЕ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трубопроводи товщ. 15см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32,25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Укладання труб полiетиленових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двошарових гофрованих для безнапірної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каналізації дiаметром 400мм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1,6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двошарові гофровані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для безнапірної каналізації,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455х396,6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161,6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Укладання труб полiетиленових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двошарових гофрованих для безнапірної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каналізації дiаметром 300мм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0,55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двошарові гофровані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для безнапірної каналізації,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дiаметр 339х296,8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55,55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полiетиленових трiйникiв,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корків діаметром 300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1,8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Трiйники 315х315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Корки діам.315мм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0,9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Укладання сталевих гільз-футлярів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>L=0.3м діам. 530х6мм</w:t>
            </w: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0,093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сталевi електрозварнi прямошовнi та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спiральношовнi з опором розриву не менше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38 кгс/мм2, зовнiшнiй дiаметр 530 мм,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товщина стiнки 6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9,3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Нанесення нормальної антикорозiйної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бiтумно-гумової [бiтумно-полiмерної]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iзоляцiї на сталевi трубопроводи дiаметром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530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0,093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Приєднання каналiзацiйних трубопроводiв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до iснуючої мережi в мокрих грунтах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Шурфування інженерних мереж на вулиці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0,04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Пiдвiшування пiдземних комунiкацiй при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перетинi їх трасою трубопроводу, площа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перерізу короба до 0,1 м2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 короба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Засипка траншей та котлованiв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бульдозерами раніш розробленим грунтом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потужнiстю 59 кВт при перемiщеннi ґрунту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до 5 м, група ґрунту 1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2,33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Засипка траншей та котлованiв піском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бульдозерами потужнiстю 59 кВт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5,45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Пiсок природний, рядовий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599,5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Ущiльнення ґрунту пневматичними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трамбiвками, група ґрунту 1-2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7,78</w:t>
            </w:r>
          </w:p>
        </w:tc>
      </w:tr>
      <w:tr w:rsidR="00CE68A6" w:rsidRPr="00750804" w:rsidTr="00AA69FF">
        <w:trPr>
          <w:gridBefore w:val="1"/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1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CE68A6" w:rsidRPr="00750804" w:rsidRDefault="00CE68A6" w:rsidP="003A7A9C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en-US"/>
        </w:rPr>
      </w:pPr>
    </w:p>
    <w:tbl>
      <w:tblPr>
        <w:tblW w:w="10207" w:type="dxa"/>
        <w:tblInd w:w="-743" w:type="dxa"/>
        <w:tblLook w:val="00A0"/>
      </w:tblPr>
      <w:tblGrid>
        <w:gridCol w:w="851"/>
        <w:gridCol w:w="5670"/>
        <w:gridCol w:w="1701"/>
        <w:gridCol w:w="1985"/>
      </w:tblGrid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п/п</w:t>
            </w:r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Найменування робіт і витрат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Одиниця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виміру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Кількість</w:t>
            </w:r>
          </w:p>
        </w:tc>
      </w:tr>
      <w:tr w:rsidR="00CE68A6" w:rsidRPr="00750804" w:rsidTr="00AA69FF">
        <w:trPr>
          <w:trHeight w:val="76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1A4443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трубопроводiв водопостачання</w:t>
            </w:r>
          </w:p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зі стальних труб дiаметром 25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</w:t>
            </w:r>
          </w:p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0,755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1A4443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трубопроводiв водопостачання</w:t>
            </w:r>
          </w:p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зі стальних труб дiаметром 32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</w:t>
            </w:r>
          </w:p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1A4443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трубопроводiв водопостачання</w:t>
            </w:r>
          </w:p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зі стальних труб дiаметром 40 мм</w:t>
            </w:r>
          </w:p>
          <w:p w:rsidR="00CE68A6" w:rsidRPr="001A4443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0,43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1A4443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трубопроводiв водопостачання</w:t>
            </w:r>
          </w:p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1A444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зі стальних труб дiаметром 75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</w:t>
            </w:r>
          </w:p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Розбирання трубопроводiв водопостачання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з чавунних труб дiаметром 150 мм             </w:t>
            </w:r>
          </w:p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0,125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Перевезення сміття до 5 км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1,35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 траншеях екскаваторами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мiсткiстю ковша 0,4 м3 з навантаженням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автомобiлi-самоскиди, група ґрунту 2, який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знаходиться на вiдстанi до 2 м вiд поверхнi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комунiкацiй або предметiв, що заважають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1,58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Розробка ґрунту вручну в траншеях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глибиною до 2 м без крiплень з укосами,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група ґрунту 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0,17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Крiплення iнвентарними щитами стiнок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траншей шириною до 2 м в нестiйких та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мокрих ґрунтах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1,75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Навантаження ґрунту вручну на автомобiлi-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самоскиди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0,17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Перевезення грунту до 5 км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306,25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Улаштування пiщаної підготовик пiд ПЕ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трубопроводи товщ. 15см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22,8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Укладання труб полiетиленових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діаметром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25 мм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0,755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для подачi холодної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води РЕ 100 SDR-13.6(1,0 МПа),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25х2,0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76,255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Укладання труб полiетиленових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діаметром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0,27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для подачi холодної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води РЕ 100 SDR-17(1,0 МПа),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32х2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27,27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Укладання труб полiетиленових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діаметром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0,43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для подачi холодної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води РЕ 100 SDR-17(1,0 МПа),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40х2,4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43,43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Укладання труб полiетиленових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діаметром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для подачi холодної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води РЕ 100 SDR-17(1,0 МПа),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75х4,5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32,32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Укладання труб полiетиленових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діаметром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160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0,125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полiетиленовi для подачi холодної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води РЕ 100 SDR-17(1,0 МПа), зовнiшнiй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 160х9,5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12,625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Гiдравлiчне випробування трубопроводiв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системи водопроводу, гарячого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водопостачання та опалення дiаметром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понад 100 до 200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0,125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Гiдравлiчне випробування трубопроводiв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системи водопроводу, гарячого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водопостачання та опалення дiаметром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понад 50 до 100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0,32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Гiдравлiчне випробування трубопроводiв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системи водопроводу, гарячого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водопостачання та опалення дiаметром до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50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1,455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Укладання футлярів із сталевих труб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дiаметром 325 мм (вводи)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0,445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сталевi електрозварнi прямошовнi iз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сталi марки 20, зовнiшнiй дiаметр 325 мм,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товщина стiнки 6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44,678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Забивання кiнцiв футляра дiаметром 325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мм бiтумом та пасмом смоляним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Укладання футлярів із сталевих труб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дiаметром 159 мм (вводи)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1,455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сталевi електрозварнi прямошовнi iз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сталi марки 20, зовнiшнiй дiаметр 159 мм,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товщина стiнки 6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146,082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Забивання кiнцiв футляра дiаметром 159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мм бiтумом та пасмом смоляним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чавунних засувок та клапанiв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зворотних дiаметром 25, 32, 40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Засувки чавунна безколодязьного типу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ковері  дiаметр 25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Засувки чавунна безколодязьного типу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ковері  дiаметр 32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Засувки чавунна безколодязьного типу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ковері  дiаметр 40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Телескопічний шток для підземної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установки засувки діам. 25, 32, 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чавунних засувок та клапанiв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зворотних дiаметром 75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Засувки чавунна безколодязьного типу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ковері  дiаметр 75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Телескопічний шток для підземної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установки засувки діам. 75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чавунних засувок та клапанiв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зворотних дiаметром 150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Засувки чавунна безколодязьного типу 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ковері  дiаметр 150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Телескопічний шток для підземної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установки засувки діам. 150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ковера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 ковер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Ковер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сідельць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Сідельце діам. 200х150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Сідельце діам. 200х75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Сідельце діам. 200х40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Сідельце діам. 200х32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Сідельце діам. 200х25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полiетиленових вiдводiв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Відвід діам.150 90*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Відвід діам.75 90*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Відвід діам.40 90*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Відвід діам.32 90*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Відвід діам.25 90*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муфт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компресійна різьбова діам. 150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компресійна різьбова діам. 75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компресійна різьбова діам. 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компресійна різьбова діам. 32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компресійна різьбова діам. 25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адаптерна діам. 150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адаптерна діам. 75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адаптерна діам. 40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адаптерна діам. 32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Муфти адаптерна діам. 25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буртових втулок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2,6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Буртовi втулки дiам. 25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Буртовi втулки дiам. 32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Буртовi втулки дiам. 40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Буртовi втулки дiам. 75 мм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Буртовi втулки дiам. 150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Ніпель оцинкований з різьбою дiам. 25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Ніпель оцинкований з різьбою дiам. 32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Ніпель оцинкований з різьбою дiам. 40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Ніпель оцинкований з різьбою дiам. 75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Ніпель оцинкований з різьбою дiам. 150 мм 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79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фланцевих з'єднань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сталевих трубопроводах дiаметром 150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фланцевих з'єднань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сталевих трубопроводах дiаметром 75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81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фланцевих з'єднань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сталевих трубопроводах дiаметром 40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82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фланцевих з'єднань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сталевих трубопроводах дiаметром 32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83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Установлення фланцевих з'єднань на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сталевих трубопроводах дiаметром 25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84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Врiзування штуцерiв [патрубкiв] дiаметром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200 мм в iснуючi мережi зi сталевих труб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85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Труби сталевi електрозварнi прямошовнi iз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сталi марки 20, зовнiшнiй дiаметр 219 мм,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товщина стiнки 4 мм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5,2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86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Шурфування інженерних мереж на вулиці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0,03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87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Пiдвiшування пiдземних комунiкацiй при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перетинi їх трасою трубопроводу, площа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перерізу короба до 0,1 м2</w:t>
            </w:r>
            <w:bookmarkStart w:id="0" w:name="_GoBack"/>
            <w:bookmarkEnd w:id="0"/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 короба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Засипка траншей та котлованiв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бульдозерами потужнiстю 59 кВт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1,75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89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Пiсок природний, рядовий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175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90</w:t>
            </w:r>
          </w:p>
        </w:tc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Ущiльнення ґрунту пневматичними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>трамбiвками, група ґрунту 1-2</w:t>
            </w: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br/>
              <w:t xml:space="preserve">                                                                  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100 м3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8A6" w:rsidRPr="00750804" w:rsidRDefault="00CE68A6" w:rsidP="00AA69F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750804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1,75</w:t>
            </w:r>
          </w:p>
        </w:tc>
      </w:tr>
      <w:tr w:rsidR="00CE68A6" w:rsidRPr="00750804" w:rsidTr="00AA69FF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8A6" w:rsidRPr="00750804" w:rsidRDefault="00CE68A6" w:rsidP="00AA69F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CE68A6" w:rsidRDefault="00CE68A6" w:rsidP="007038D8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uk-UA"/>
        </w:rPr>
      </w:pPr>
    </w:p>
    <w:p w:rsidR="00CE68A6" w:rsidRDefault="00CE68A6" w:rsidP="007038D8">
      <w:pPr>
        <w:spacing w:after="0" w:line="240" w:lineRule="auto"/>
        <w:ind w:firstLine="284"/>
        <w:rPr>
          <w:rFonts w:ascii="Times New Roman" w:hAnsi="Times New Roman"/>
          <w:i/>
          <w:color w:val="1D1B11"/>
          <w:sz w:val="24"/>
          <w:szCs w:val="24"/>
          <w:lang w:val="uk-UA"/>
        </w:rPr>
      </w:pPr>
    </w:p>
    <w:p w:rsidR="00CE68A6" w:rsidRPr="00D133BA" w:rsidRDefault="00CE68A6" w:rsidP="007038D8">
      <w:pPr>
        <w:spacing w:after="0" w:line="240" w:lineRule="auto"/>
        <w:ind w:firstLine="284"/>
        <w:rPr>
          <w:color w:val="1D1B11"/>
          <w:lang w:val="uk-UA"/>
        </w:rPr>
      </w:pPr>
      <w:r w:rsidRPr="002D5025">
        <w:rPr>
          <w:rFonts w:ascii="Times New Roman" w:hAnsi="Times New Roman"/>
          <w:i/>
          <w:color w:val="1D1B11"/>
          <w:sz w:val="24"/>
          <w:szCs w:val="24"/>
          <w:lang w:val="uk-UA"/>
        </w:rPr>
        <w:t>У разі, якщо у Технічному завданні міститься посилання на конкретні торговельну марку чи фірму,  патент,  конструкцію або тип предмета закупівлі, джерело його походження або виробника − читати  "або еквівалент".</w:t>
      </w:r>
    </w:p>
    <w:sectPr w:rsidR="00CE68A6" w:rsidRPr="00D133BA" w:rsidSect="00E6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025"/>
    <w:rsid w:val="000B7757"/>
    <w:rsid w:val="001A4443"/>
    <w:rsid w:val="001D6D79"/>
    <w:rsid w:val="002468C0"/>
    <w:rsid w:val="002D5025"/>
    <w:rsid w:val="003A7A9C"/>
    <w:rsid w:val="004F47F9"/>
    <w:rsid w:val="00502D3A"/>
    <w:rsid w:val="005A2BF5"/>
    <w:rsid w:val="005B5F0C"/>
    <w:rsid w:val="005C5D69"/>
    <w:rsid w:val="00601A7B"/>
    <w:rsid w:val="006E19BF"/>
    <w:rsid w:val="007038D8"/>
    <w:rsid w:val="007129F1"/>
    <w:rsid w:val="00750804"/>
    <w:rsid w:val="007941DF"/>
    <w:rsid w:val="008B4EBA"/>
    <w:rsid w:val="00962F0F"/>
    <w:rsid w:val="00984FAB"/>
    <w:rsid w:val="00A141A0"/>
    <w:rsid w:val="00A25487"/>
    <w:rsid w:val="00A52E16"/>
    <w:rsid w:val="00AA69FF"/>
    <w:rsid w:val="00BD7254"/>
    <w:rsid w:val="00C13C87"/>
    <w:rsid w:val="00C45DF2"/>
    <w:rsid w:val="00C64CA4"/>
    <w:rsid w:val="00C70384"/>
    <w:rsid w:val="00CE68A6"/>
    <w:rsid w:val="00D133BA"/>
    <w:rsid w:val="00D27297"/>
    <w:rsid w:val="00D74D55"/>
    <w:rsid w:val="00E05DFF"/>
    <w:rsid w:val="00E65313"/>
    <w:rsid w:val="00F4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3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у1"/>
    <w:basedOn w:val="Normal"/>
    <w:uiPriority w:val="99"/>
    <w:rsid w:val="002D5025"/>
    <w:pPr>
      <w:ind w:left="720"/>
      <w:contextualSpacing/>
    </w:pPr>
    <w:rPr>
      <w:rFonts w:ascii="Times New Roman" w:hAnsi="Times New Roman"/>
      <w:lang w:val="uk-UA" w:eastAsia="en-US"/>
    </w:rPr>
  </w:style>
  <w:style w:type="character" w:styleId="Hyperlink">
    <w:name w:val="Hyperlink"/>
    <w:basedOn w:val="DefaultParagraphFont"/>
    <w:uiPriority w:val="99"/>
    <w:semiHidden/>
    <w:rsid w:val="007941D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941DF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3A7A9C"/>
    <w:pPr>
      <w:ind w:left="720"/>
      <w:contextualSpacing/>
    </w:pPr>
    <w:rPr>
      <w:rFonts w:ascii="Times New Roman" w:hAnsi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0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16</Pages>
  <Words>5635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ТЕХНІЧНЕ ЗАВДАННЯ</dc:title>
  <dc:subject/>
  <dc:creator>iomelchenko</dc:creator>
  <cp:keywords/>
  <dc:description/>
  <cp:lastModifiedBy>User 2017</cp:lastModifiedBy>
  <cp:revision>2</cp:revision>
  <dcterms:created xsi:type="dcterms:W3CDTF">2018-07-10T05:53:00Z</dcterms:created>
  <dcterms:modified xsi:type="dcterms:W3CDTF">2018-07-10T05:53:00Z</dcterms:modified>
</cp:coreProperties>
</file>